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9A39" w14:textId="77777777" w:rsidR="00285C8C" w:rsidRPr="00285C8C" w:rsidRDefault="00285C8C" w:rsidP="00285C8C">
      <w:pPr>
        <w:spacing w:before="360" w:after="120" w:line="240" w:lineRule="auto"/>
        <w:jc w:val="center"/>
        <w:outlineLvl w:val="1"/>
        <w:rPr>
          <w:rFonts w:ascii="Times New Roman" w:eastAsia="Times New Roman" w:hAnsi="Times New Roman" w:cs="Times New Roman"/>
          <w:b/>
          <w:bCs/>
          <w:sz w:val="36"/>
          <w:szCs w:val="36"/>
        </w:rPr>
      </w:pPr>
      <w:bookmarkStart w:id="0" w:name="_GoBack"/>
      <w:bookmarkEnd w:id="0"/>
      <w:r w:rsidRPr="00285C8C">
        <w:rPr>
          <w:rFonts w:ascii="Arial" w:eastAsia="Times New Roman" w:hAnsi="Arial" w:cs="Arial"/>
          <w:b/>
          <w:bCs/>
          <w:color w:val="FF9900"/>
          <w:sz w:val="32"/>
          <w:szCs w:val="32"/>
        </w:rPr>
        <w:t>US Ignite Gigabit Application/Service Development Fund</w:t>
      </w:r>
    </w:p>
    <w:p w14:paraId="04BF270C" w14:textId="77777777" w:rsidR="00285C8C" w:rsidRPr="00285C8C" w:rsidRDefault="00285C8C" w:rsidP="00285C8C">
      <w:pPr>
        <w:spacing w:before="360" w:after="120" w:line="240" w:lineRule="auto"/>
        <w:outlineLvl w:val="1"/>
        <w:rPr>
          <w:rFonts w:ascii="Times New Roman" w:eastAsia="Times New Roman" w:hAnsi="Times New Roman" w:cs="Times New Roman"/>
          <w:b/>
          <w:bCs/>
          <w:sz w:val="36"/>
          <w:szCs w:val="36"/>
        </w:rPr>
      </w:pPr>
      <w:r w:rsidRPr="00285C8C">
        <w:rPr>
          <w:rFonts w:ascii="Arial" w:eastAsia="Times New Roman" w:hAnsi="Arial" w:cs="Arial"/>
          <w:color w:val="0B5394"/>
          <w:sz w:val="32"/>
          <w:szCs w:val="32"/>
        </w:rPr>
        <w:t>Overview</w:t>
      </w:r>
    </w:p>
    <w:p w14:paraId="34499C86"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Who Can Apply?</w:t>
      </w:r>
    </w:p>
    <w:p w14:paraId="07069E1E"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Application development teams may be from U.S.-based companies, academic institutions or non-profit organizations. Application development teams must have a signed supporting agreement with Utah Ignite for consideration. Applications from unaffiliated individuals, acting on their own will not be considered.</w:t>
      </w:r>
    </w:p>
    <w:p w14:paraId="23ECABC8"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How to Submit</w:t>
      </w:r>
    </w:p>
    <w:p w14:paraId="4986EB0D"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 xml:space="preserve">This proposal should be completed by the application development team with guidance and feedback from Utah Ignite. Please complete application and send it to Peter Jay at </w:t>
      </w:r>
      <w:hyperlink r:id="rId5" w:history="1">
        <w:r w:rsidRPr="00285C8C">
          <w:rPr>
            <w:rFonts w:ascii="Arial" w:eastAsia="Times New Roman" w:hAnsi="Arial" w:cs="Arial"/>
            <w:color w:val="1155CC"/>
            <w:u w:val="single"/>
          </w:rPr>
          <w:t>utahignite@gmail.com</w:t>
        </w:r>
      </w:hyperlink>
      <w:r w:rsidRPr="00285C8C">
        <w:rPr>
          <w:rFonts w:ascii="Arial" w:eastAsia="Times New Roman" w:hAnsi="Arial" w:cs="Arial"/>
          <w:color w:val="000000"/>
        </w:rPr>
        <w:t xml:space="preserve">. Further guidance can be provided by the US Ignite National Technology Leader prior to submission. The proposal should be uploaded by a member of Utah Ignite as a PDF document along with a PDF copy of the signed MOU between Utah Ignite and Application Development team. </w:t>
      </w:r>
    </w:p>
    <w:p w14:paraId="57F431EE" w14:textId="77777777" w:rsidR="00285C8C" w:rsidRPr="00285C8C" w:rsidRDefault="00285C8C" w:rsidP="00285C8C">
      <w:pPr>
        <w:spacing w:before="360" w:after="120" w:line="240" w:lineRule="auto"/>
        <w:outlineLvl w:val="1"/>
        <w:rPr>
          <w:rFonts w:ascii="Times New Roman" w:eastAsia="Times New Roman" w:hAnsi="Times New Roman" w:cs="Times New Roman"/>
          <w:b/>
          <w:bCs/>
          <w:sz w:val="36"/>
          <w:szCs w:val="36"/>
        </w:rPr>
      </w:pPr>
      <w:r w:rsidRPr="00285C8C">
        <w:rPr>
          <w:rFonts w:ascii="Arial" w:eastAsia="Times New Roman" w:hAnsi="Arial" w:cs="Arial"/>
          <w:color w:val="0B5394"/>
          <w:sz w:val="32"/>
          <w:szCs w:val="32"/>
        </w:rPr>
        <w:t>Proposal</w:t>
      </w:r>
    </w:p>
    <w:p w14:paraId="4E2C59FE" w14:textId="77777777" w:rsidR="00285C8C" w:rsidRPr="00285C8C" w:rsidRDefault="00285C8C" w:rsidP="00285C8C">
      <w:pPr>
        <w:numPr>
          <w:ilvl w:val="0"/>
          <w:numId w:val="1"/>
        </w:numPr>
        <w:spacing w:before="320" w:after="80" w:line="240" w:lineRule="auto"/>
        <w:ind w:left="360"/>
        <w:textAlignment w:val="baseline"/>
        <w:outlineLvl w:val="2"/>
        <w:rPr>
          <w:rFonts w:ascii="Arial" w:eastAsia="Times New Roman" w:hAnsi="Arial" w:cs="Arial"/>
          <w:b/>
          <w:bCs/>
          <w:color w:val="434343"/>
          <w:sz w:val="27"/>
          <w:szCs w:val="27"/>
        </w:rPr>
      </w:pPr>
      <w:r w:rsidRPr="00285C8C">
        <w:rPr>
          <w:rFonts w:ascii="Arial" w:eastAsia="Times New Roman" w:hAnsi="Arial" w:cs="Arial"/>
          <w:color w:val="434343"/>
          <w:sz w:val="28"/>
          <w:szCs w:val="28"/>
        </w:rPr>
        <w:t>Project Scope and Features</w:t>
      </w:r>
    </w:p>
    <w:p w14:paraId="168539A5"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 xml:space="preserve">Please provide a brief description, key features or functionality, benefits, </w:t>
      </w:r>
      <w:proofErr w:type="gramStart"/>
      <w:r w:rsidRPr="00285C8C">
        <w:rPr>
          <w:rFonts w:ascii="Arial" w:eastAsia="Times New Roman" w:hAnsi="Arial" w:cs="Arial"/>
          <w:color w:val="000000"/>
        </w:rPr>
        <w:t>and  identify</w:t>
      </w:r>
      <w:proofErr w:type="gramEnd"/>
      <w:r w:rsidRPr="00285C8C">
        <w:rPr>
          <w:rFonts w:ascii="Arial" w:eastAsia="Times New Roman" w:hAnsi="Arial" w:cs="Arial"/>
          <w:color w:val="000000"/>
        </w:rPr>
        <w:t xml:space="preserve"> the intended users and how they will benefit.  (10pts; 400 words or less)</w:t>
      </w:r>
    </w:p>
    <w:p w14:paraId="100136A7"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2.  Gigabit Features</w:t>
      </w:r>
    </w:p>
    <w:p w14:paraId="199A51A1"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Please describe specific information of how this will use any of the key elements that distinguish advanced gigabit applications such as throughput, ultra-low latency or use of advanced networking protocols.  Describe the advanced gigabit features of the project including any details about why current networks would be inadequate to support the application/service. (10pts; 100 words or less)</w:t>
      </w:r>
    </w:p>
    <w:p w14:paraId="503A405D"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3.  Sharing</w:t>
      </w:r>
    </w:p>
    <w:p w14:paraId="65C4166F"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A key element of the SGC effort is the sharing of applications, services, capabilities or practices between communities.  Please describe what elements of this project can be shared with other SGC communities such as code, practices, open APIs, services, etc. Explain under what type of license the results will be available; open-source licenses (at least for SGC communities) can help promote sharing, but other types of licenses may be appropriate.  (Optional: List any additional SGC communities known to be interested in the development of this gigabit app or service.) (10pts; 100 words or less)</w:t>
      </w:r>
    </w:p>
    <w:p w14:paraId="2E9D9AAF"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4.  Key Project Participants</w:t>
      </w:r>
    </w:p>
    <w:p w14:paraId="6F43F6CD"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lastRenderedPageBreak/>
        <w:t>Please list the key members of the team who will contribute to the project success, including their roles and relevant skills. (10pts)</w:t>
      </w:r>
    </w:p>
    <w:p w14:paraId="1D5FFE67"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5.  Project Activities &amp; Timeline</w:t>
      </w:r>
    </w:p>
    <w:p w14:paraId="06AF6680"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Please provide a high-level outline of the proposed project timeline including milestones, critical steps and a projected release of a minimal viable product. Projects of more than one year will not be considered.  (10pts)</w:t>
      </w:r>
    </w:p>
    <w:p w14:paraId="11FBEF01"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6.  Anticipated Challenges</w:t>
      </w:r>
    </w:p>
    <w:p w14:paraId="090CBD2D"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Please list some of the anticipated challenges of creating or running this gigabit application or service and any steps to mitigate risks involved.  (10 pts; 100 words or less)</w:t>
      </w:r>
    </w:p>
    <w:p w14:paraId="48C22996" w14:textId="77777777" w:rsidR="00285C8C" w:rsidRPr="00285C8C" w:rsidRDefault="00285C8C" w:rsidP="00285C8C">
      <w:pPr>
        <w:spacing w:before="360" w:after="120" w:line="240" w:lineRule="auto"/>
        <w:outlineLvl w:val="1"/>
        <w:rPr>
          <w:rFonts w:ascii="Times New Roman" w:eastAsia="Times New Roman" w:hAnsi="Times New Roman" w:cs="Times New Roman"/>
          <w:b/>
          <w:bCs/>
          <w:sz w:val="36"/>
          <w:szCs w:val="36"/>
        </w:rPr>
      </w:pPr>
      <w:r w:rsidRPr="00285C8C">
        <w:rPr>
          <w:rFonts w:ascii="Arial" w:eastAsia="Times New Roman" w:hAnsi="Arial" w:cs="Arial"/>
          <w:color w:val="0B5394"/>
          <w:sz w:val="32"/>
          <w:szCs w:val="32"/>
        </w:rPr>
        <w:t>Reporting Details</w:t>
      </w:r>
    </w:p>
    <w:p w14:paraId="5BC228D8"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7.  Project Budget</w:t>
      </w:r>
    </w:p>
    <w:p w14:paraId="42A5E001"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Please use the table below to provide a breakdown of how this award would be used within the project such as hardware/software costs, personnel &amp; fringe benefits, or other expenditures.   Budgets can be proposed for up to $10,000. If you need additional space for budget justification, please include as a supplemental sheet to the PDF.</w:t>
      </w:r>
    </w:p>
    <w:p w14:paraId="708F51AA" w14:textId="77777777" w:rsidR="00285C8C" w:rsidRPr="00285C8C" w:rsidRDefault="00285C8C" w:rsidP="00285C8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59"/>
        <w:gridCol w:w="1209"/>
      </w:tblGrid>
      <w:tr w:rsidR="00285C8C" w:rsidRPr="00285C8C" w14:paraId="4729F547" w14:textId="77777777" w:rsidTr="00285C8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53CD5A7" w14:textId="77777777" w:rsidR="00285C8C" w:rsidRPr="00285C8C" w:rsidRDefault="00285C8C" w:rsidP="00285C8C">
            <w:pPr>
              <w:spacing w:after="0" w:line="240" w:lineRule="auto"/>
              <w:jc w:val="center"/>
              <w:rPr>
                <w:rFonts w:ascii="Times New Roman" w:eastAsia="Times New Roman" w:hAnsi="Times New Roman" w:cs="Times New Roman"/>
                <w:sz w:val="24"/>
                <w:szCs w:val="24"/>
              </w:rPr>
            </w:pPr>
            <w:r w:rsidRPr="00285C8C">
              <w:rPr>
                <w:rFonts w:ascii="Arial" w:eastAsia="Times New Roman" w:hAnsi="Arial" w:cs="Arial"/>
                <w:color w:val="000000"/>
              </w:rPr>
              <w:t>Budget Category</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9DD3AEA" w14:textId="77777777" w:rsidR="00285C8C" w:rsidRPr="00285C8C" w:rsidRDefault="00285C8C" w:rsidP="00285C8C">
            <w:pPr>
              <w:spacing w:after="0" w:line="240" w:lineRule="auto"/>
              <w:jc w:val="center"/>
              <w:rPr>
                <w:rFonts w:ascii="Times New Roman" w:eastAsia="Times New Roman" w:hAnsi="Times New Roman" w:cs="Times New Roman"/>
                <w:sz w:val="24"/>
                <w:szCs w:val="24"/>
              </w:rPr>
            </w:pPr>
            <w:r w:rsidRPr="00285C8C">
              <w:rPr>
                <w:rFonts w:ascii="Arial" w:eastAsia="Times New Roman" w:hAnsi="Arial" w:cs="Arial"/>
                <w:color w:val="000000"/>
              </w:rPr>
              <w:t>Estimated</w:t>
            </w:r>
          </w:p>
        </w:tc>
      </w:tr>
      <w:tr w:rsidR="00285C8C" w:rsidRPr="00285C8C" w14:paraId="4D480F5C"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FB38F91"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Salary/Personnel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97814C"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75EA39D5"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821296"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Fringe Benefits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00058"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071DD67E"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B9A8F9"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943764"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19C727D7"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BA471D"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Supplies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46E4DF"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180E1A4E"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8501B15"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Travel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2B9C0C"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0653F769"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013E0AC"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Other: Materials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F2B7B"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5955DC34"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4735EF"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Other: Publications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CF3E7"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73EEA513"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DED9753"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Other: Consultant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31C3A"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35D545E5"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3FB919"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Other: Computer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CBCD7"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3882903D"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E72819"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A32FB"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r w:rsidR="00285C8C" w:rsidRPr="00285C8C" w14:paraId="1BB2E34D" w14:textId="77777777" w:rsidTr="00285C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451D3" w14:textId="77777777" w:rsidR="00285C8C" w:rsidRPr="00285C8C" w:rsidRDefault="00285C8C" w:rsidP="00285C8C">
            <w:pPr>
              <w:spacing w:after="0" w:line="240" w:lineRule="auto"/>
              <w:jc w:val="right"/>
              <w:rPr>
                <w:rFonts w:ascii="Times New Roman" w:eastAsia="Times New Roman" w:hAnsi="Times New Roman" w:cs="Times New Roman"/>
                <w:sz w:val="24"/>
                <w:szCs w:val="24"/>
              </w:rPr>
            </w:pPr>
            <w:r w:rsidRPr="00285C8C">
              <w:rPr>
                <w:rFonts w:ascii="Arial" w:eastAsia="Times New Roman" w:hAnsi="Arial" w:cs="Arial"/>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23C113" w14:textId="77777777" w:rsidR="00285C8C" w:rsidRPr="00285C8C" w:rsidRDefault="00285C8C" w:rsidP="00285C8C">
            <w:pPr>
              <w:spacing w:after="0" w:line="240" w:lineRule="auto"/>
              <w:rPr>
                <w:rFonts w:ascii="Times New Roman" w:eastAsia="Times New Roman" w:hAnsi="Times New Roman" w:cs="Times New Roman"/>
                <w:sz w:val="24"/>
                <w:szCs w:val="24"/>
              </w:rPr>
            </w:pPr>
          </w:p>
        </w:tc>
      </w:tr>
    </w:tbl>
    <w:p w14:paraId="38C6BBF1" w14:textId="77777777" w:rsidR="00285C8C" w:rsidRPr="00285C8C" w:rsidRDefault="00285C8C" w:rsidP="00285C8C">
      <w:pPr>
        <w:spacing w:after="0" w:line="240" w:lineRule="auto"/>
        <w:rPr>
          <w:rFonts w:ascii="Times New Roman" w:eastAsia="Times New Roman" w:hAnsi="Times New Roman" w:cs="Times New Roman"/>
          <w:sz w:val="24"/>
          <w:szCs w:val="24"/>
        </w:rPr>
      </w:pPr>
    </w:p>
    <w:p w14:paraId="3B24E484"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8.  Additional Support &amp; Partners</w:t>
      </w:r>
    </w:p>
    <w:p w14:paraId="115F7F3C"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 xml:space="preserve">Please </w:t>
      </w:r>
      <w:proofErr w:type="spellStart"/>
      <w:r w:rsidRPr="00285C8C">
        <w:rPr>
          <w:rFonts w:ascii="Arial" w:eastAsia="Times New Roman" w:hAnsi="Arial" w:cs="Arial"/>
          <w:color w:val="000000"/>
        </w:rPr>
        <w:t>lIst</w:t>
      </w:r>
      <w:proofErr w:type="spellEnd"/>
      <w:r w:rsidRPr="00285C8C">
        <w:rPr>
          <w:rFonts w:ascii="Arial" w:eastAsia="Times New Roman" w:hAnsi="Arial" w:cs="Arial"/>
          <w:color w:val="000000"/>
        </w:rPr>
        <w:t xml:space="preserve"> any additional partners providing material, financial or logistical support that will help this project succeed.</w:t>
      </w:r>
    </w:p>
    <w:p w14:paraId="17A0EE20" w14:textId="77777777" w:rsidR="00285C8C" w:rsidRPr="00285C8C" w:rsidRDefault="00285C8C" w:rsidP="00285C8C">
      <w:pPr>
        <w:spacing w:before="320" w:after="80" w:line="240" w:lineRule="auto"/>
        <w:outlineLvl w:val="2"/>
        <w:rPr>
          <w:rFonts w:ascii="Times New Roman" w:eastAsia="Times New Roman" w:hAnsi="Times New Roman" w:cs="Times New Roman"/>
          <w:b/>
          <w:bCs/>
          <w:sz w:val="27"/>
          <w:szCs w:val="27"/>
        </w:rPr>
      </w:pPr>
      <w:r w:rsidRPr="00285C8C">
        <w:rPr>
          <w:rFonts w:ascii="Arial" w:eastAsia="Times New Roman" w:hAnsi="Arial" w:cs="Arial"/>
          <w:color w:val="434343"/>
          <w:sz w:val="28"/>
          <w:szCs w:val="28"/>
        </w:rPr>
        <w:t>9.  Measurable Outcomes</w:t>
      </w:r>
    </w:p>
    <w:p w14:paraId="13DC067D" w14:textId="77777777" w:rsidR="00285C8C" w:rsidRPr="00285C8C" w:rsidRDefault="00285C8C" w:rsidP="00285C8C">
      <w:pPr>
        <w:spacing w:after="0" w:line="240" w:lineRule="auto"/>
        <w:rPr>
          <w:rFonts w:ascii="Times New Roman" w:eastAsia="Times New Roman" w:hAnsi="Times New Roman" w:cs="Times New Roman"/>
          <w:sz w:val="24"/>
          <w:szCs w:val="24"/>
        </w:rPr>
      </w:pPr>
      <w:r w:rsidRPr="00285C8C">
        <w:rPr>
          <w:rFonts w:ascii="Arial" w:eastAsia="Times New Roman" w:hAnsi="Arial" w:cs="Arial"/>
          <w:color w:val="000000"/>
        </w:rPr>
        <w:t xml:space="preserve">Please list three measurable outcomes of the project that would indicate success.  This could include anything such as a shareable application, published API, number of users, production of data, number of downloads, product demonstration, </w:t>
      </w:r>
      <w:proofErr w:type="gramStart"/>
      <w:r w:rsidRPr="00285C8C">
        <w:rPr>
          <w:rFonts w:ascii="Arial" w:eastAsia="Times New Roman" w:hAnsi="Arial" w:cs="Arial"/>
          <w:color w:val="000000"/>
        </w:rPr>
        <w:t>or  other</w:t>
      </w:r>
      <w:proofErr w:type="gramEnd"/>
      <w:r w:rsidRPr="00285C8C">
        <w:rPr>
          <w:rFonts w:ascii="Arial" w:eastAsia="Times New Roman" w:hAnsi="Arial" w:cs="Arial"/>
          <w:color w:val="000000"/>
        </w:rPr>
        <w:t xml:space="preserve"> measurable outcomes.</w:t>
      </w:r>
    </w:p>
    <w:p w14:paraId="373F95D1" w14:textId="77777777" w:rsidR="00285C8C" w:rsidRDefault="00285C8C"/>
    <w:sectPr w:rsidR="00285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72BEB"/>
    <w:multiLevelType w:val="multilevel"/>
    <w:tmpl w:val="08D8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8C"/>
    <w:rsid w:val="00141D42"/>
    <w:rsid w:val="0028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73AD"/>
  <w15:chartTrackingRefBased/>
  <w15:docId w15:val="{592726D8-E0E9-4A3C-B5B7-640E909A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85C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5C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C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5C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5C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5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1911">
      <w:bodyDiv w:val="1"/>
      <w:marLeft w:val="0"/>
      <w:marRight w:val="0"/>
      <w:marTop w:val="0"/>
      <w:marBottom w:val="0"/>
      <w:divBdr>
        <w:top w:val="none" w:sz="0" w:space="0" w:color="auto"/>
        <w:left w:val="none" w:sz="0" w:space="0" w:color="auto"/>
        <w:bottom w:val="none" w:sz="0" w:space="0" w:color="auto"/>
        <w:right w:val="none" w:sz="0" w:space="0" w:color="auto"/>
      </w:divBdr>
      <w:divsChild>
        <w:div w:id="726804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tahignit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Jay</dc:creator>
  <cp:keywords/>
  <dc:description/>
  <cp:lastModifiedBy>Peter Jay</cp:lastModifiedBy>
  <cp:revision>2</cp:revision>
  <dcterms:created xsi:type="dcterms:W3CDTF">2018-02-07T20:54:00Z</dcterms:created>
  <dcterms:modified xsi:type="dcterms:W3CDTF">2018-02-07T20:54:00Z</dcterms:modified>
</cp:coreProperties>
</file>